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6EBFD" w14:textId="795C1D4F" w:rsidR="00C446E1" w:rsidRDefault="003009D8" w:rsidP="00C446E1">
      <w:pPr>
        <w:autoSpaceDE w:val="0"/>
        <w:autoSpaceDN w:val="0"/>
        <w:adjustRightInd w:val="0"/>
      </w:pPr>
      <w:bookmarkStart w:id="0" w:name="_GoBack"/>
      <w:bookmarkEnd w:id="0"/>
      <w:r w:rsidDel="003009D8">
        <w:t xml:space="preserve"> </w:t>
      </w:r>
      <w:r w:rsidR="00C446E1">
        <w:t>[SCHOOL LETTERHEAD]</w:t>
      </w:r>
    </w:p>
    <w:p w14:paraId="44A91251" w14:textId="77777777" w:rsidR="00901479" w:rsidRDefault="00901479" w:rsidP="00901479">
      <w:pPr>
        <w:autoSpaceDE w:val="0"/>
        <w:autoSpaceDN w:val="0"/>
        <w:adjustRightInd w:val="0"/>
      </w:pPr>
      <w:r>
        <w:t xml:space="preserve">Dear Parent/Guardian, </w:t>
      </w:r>
    </w:p>
    <w:p w14:paraId="25308C36" w14:textId="5ADE29CE" w:rsidR="00901479" w:rsidRDefault="00901479" w:rsidP="00901479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Starting [MONTH and YEAR] our school’s health staff will begin a health screening called SBIRT. SBIRT stands for </w:t>
      </w:r>
      <w:r>
        <w:t xml:space="preserve">Screening, Brief Intervention, and Referral to Treatment. SBIRT is used to screen for </w:t>
      </w:r>
      <w:r>
        <w:rPr>
          <w:color w:val="000000"/>
        </w:rPr>
        <w:t>alcohol, nicotine, tobacco, and other drug use</w:t>
      </w:r>
      <w:r>
        <w:t>.</w:t>
      </w:r>
      <w:r w:rsidRPr="00901479">
        <w:t xml:space="preserve"> </w:t>
      </w:r>
      <w:r>
        <w:t>This health screening is required by Massachusetts law.</w:t>
      </w:r>
    </w:p>
    <w:p w14:paraId="527FC4D7" w14:textId="1B85E39A" w:rsidR="00901479" w:rsidRDefault="00901479" w:rsidP="00901479">
      <w:pPr>
        <w:autoSpaceDE w:val="0"/>
        <w:autoSpaceDN w:val="0"/>
        <w:adjustRightInd w:val="0"/>
        <w:jc w:val="both"/>
      </w:pPr>
      <w:r>
        <w:t>Students in grade [GRADE LEVEL] will take part in this screening which takes about 5-10 minutes. School health staff will have one-on-one conversations with students. They</w:t>
      </w:r>
      <w:r w:rsidRPr="004D6015">
        <w:t xml:space="preserve"> </w:t>
      </w:r>
      <w:r>
        <w:t>will ask</w:t>
      </w:r>
      <w:r w:rsidRPr="004D6015">
        <w:t xml:space="preserve"> student</w:t>
      </w:r>
      <w:r>
        <w:t>s</w:t>
      </w:r>
      <w:r w:rsidRPr="004D6015">
        <w:t xml:space="preserve"> </w:t>
      </w:r>
      <w:r>
        <w:t xml:space="preserve">about </w:t>
      </w:r>
      <w:r w:rsidRPr="004D6015">
        <w:t>alcohol, nicotine</w:t>
      </w:r>
      <w:r>
        <w:t>,</w:t>
      </w:r>
      <w:r w:rsidRPr="004D6015">
        <w:t xml:space="preserve"> tobacco</w:t>
      </w:r>
      <w:r>
        <w:t xml:space="preserve">, or other drug use </w:t>
      </w:r>
      <w:r w:rsidRPr="004D6015">
        <w:t xml:space="preserve">over the past year. </w:t>
      </w:r>
      <w:r>
        <w:t>S</w:t>
      </w:r>
      <w:r w:rsidRPr="004D6015">
        <w:t>taff</w:t>
      </w:r>
      <w:r w:rsidR="007560E8">
        <w:t xml:space="preserve"> will</w:t>
      </w:r>
      <w:r w:rsidRPr="004D6015">
        <w:t xml:space="preserve"> </w:t>
      </w:r>
      <w:r>
        <w:t xml:space="preserve">then </w:t>
      </w:r>
      <w:r w:rsidRPr="004D6015">
        <w:t xml:space="preserve">talk </w:t>
      </w:r>
      <w:r>
        <w:t>with</w:t>
      </w:r>
      <w:r w:rsidRPr="004D6015">
        <w:t xml:space="preserve"> each student about how to support their overall health, safety</w:t>
      </w:r>
      <w:r>
        <w:t>,</w:t>
      </w:r>
      <w:r w:rsidRPr="004D6015">
        <w:t xml:space="preserve"> and success in school. If </w:t>
      </w:r>
      <w:r>
        <w:t>the student needs more assessment or support</w:t>
      </w:r>
      <w:r w:rsidRPr="004D6015">
        <w:t xml:space="preserve">, </w:t>
      </w:r>
      <w:r>
        <w:t xml:space="preserve">health </w:t>
      </w:r>
      <w:r w:rsidRPr="004D6015">
        <w:t>staff may work with the student</w:t>
      </w:r>
      <w:r>
        <w:t xml:space="preserve"> and/or</w:t>
      </w:r>
      <w:r w:rsidRPr="004D6015">
        <w:t xml:space="preserve"> their parent</w:t>
      </w:r>
      <w:r>
        <w:t>/</w:t>
      </w:r>
      <w:r w:rsidRPr="004D6015">
        <w:t xml:space="preserve">guardian. </w:t>
      </w:r>
    </w:p>
    <w:p w14:paraId="0AAF420D" w14:textId="5D185C66" w:rsidR="00901479" w:rsidRDefault="00901479" w:rsidP="00901479">
      <w:pPr>
        <w:autoSpaceDE w:val="0"/>
        <w:autoSpaceDN w:val="0"/>
        <w:adjustRightInd w:val="0"/>
        <w:jc w:val="both"/>
      </w:pPr>
      <w:r>
        <w:t xml:space="preserve">The questions asked during this screening are listed in the attached </w:t>
      </w:r>
      <w:r w:rsidRPr="004D6015">
        <w:t>CRAFFT screening tool</w:t>
      </w:r>
      <w:r>
        <w:t xml:space="preserve">. Please read this tool, which has been approved by </w:t>
      </w:r>
      <w:r w:rsidRPr="004D6015">
        <w:t>the</w:t>
      </w:r>
      <w:r>
        <w:t xml:space="preserve"> Department of Public Health. </w:t>
      </w:r>
    </w:p>
    <w:p w14:paraId="0085AD51" w14:textId="77777777" w:rsidR="00901479" w:rsidRPr="004D6015" w:rsidRDefault="00901479" w:rsidP="00901479">
      <w:pPr>
        <w:autoSpaceDE w:val="0"/>
        <w:autoSpaceDN w:val="0"/>
        <w:adjustRightInd w:val="0"/>
        <w:jc w:val="both"/>
      </w:pPr>
      <w:r w:rsidRPr="004D6015">
        <w:t>Please note:</w:t>
      </w:r>
    </w:p>
    <w:p w14:paraId="23569F92" w14:textId="254C7C11" w:rsidR="00901479" w:rsidRPr="004D6015" w:rsidRDefault="00901479" w:rsidP="0090147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Screening results are recorded. </w:t>
      </w:r>
      <w:r w:rsidRPr="00CB0C6F">
        <w:rPr>
          <w:u w:val="single"/>
        </w:rPr>
        <w:t>No</w:t>
      </w:r>
      <w:r>
        <w:t xml:space="preserve"> </w:t>
      </w:r>
      <w:r w:rsidRPr="004D6015">
        <w:t xml:space="preserve">information that could identify </w:t>
      </w:r>
      <w:r>
        <w:t xml:space="preserve">a </w:t>
      </w:r>
      <w:r w:rsidRPr="004D6015">
        <w:t>student</w:t>
      </w:r>
      <w:r>
        <w:t xml:space="preserve"> is </w:t>
      </w:r>
      <w:r w:rsidR="00CB0C6F">
        <w:t>kept</w:t>
      </w:r>
      <w:r>
        <w:t xml:space="preserve"> (for example, name or date of birth).</w:t>
      </w:r>
    </w:p>
    <w:p w14:paraId="4D345EC9" w14:textId="77777777" w:rsidR="00901479" w:rsidRPr="004D6015" w:rsidRDefault="00901479" w:rsidP="0090147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>S</w:t>
      </w:r>
      <w:r w:rsidRPr="004D6015">
        <w:t xml:space="preserve">creening results </w:t>
      </w:r>
      <w:r w:rsidRPr="001F3AE0">
        <w:rPr>
          <w:u w:val="single"/>
        </w:rPr>
        <w:t xml:space="preserve">will </w:t>
      </w:r>
      <w:r w:rsidRPr="007560E8">
        <w:rPr>
          <w:u w:val="single"/>
        </w:rPr>
        <w:t>not</w:t>
      </w:r>
      <w:r w:rsidRPr="004D6015">
        <w:t xml:space="preserve"> go </w:t>
      </w:r>
      <w:r>
        <w:t>into</w:t>
      </w:r>
      <w:r w:rsidRPr="004D6015">
        <w:t xml:space="preserve"> the student’s school record.</w:t>
      </w:r>
    </w:p>
    <w:p w14:paraId="6D251394" w14:textId="48072D24" w:rsidR="00901479" w:rsidRPr="004D6015" w:rsidRDefault="00901479" w:rsidP="0090147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>S</w:t>
      </w:r>
      <w:r w:rsidRPr="004D6015">
        <w:t xml:space="preserve">creening results </w:t>
      </w:r>
      <w:r w:rsidRPr="001F3AE0">
        <w:rPr>
          <w:u w:val="single"/>
        </w:rPr>
        <w:t xml:space="preserve">will </w:t>
      </w:r>
      <w:r w:rsidRPr="007560E8">
        <w:rPr>
          <w:u w:val="single"/>
        </w:rPr>
        <w:t>not</w:t>
      </w:r>
      <w:r w:rsidRPr="004D6015">
        <w:t xml:space="preserve"> be shared without the permission of the student</w:t>
      </w:r>
      <w:r>
        <w:t xml:space="preserve"> or their</w:t>
      </w:r>
      <w:r w:rsidRPr="004D6015">
        <w:t xml:space="preserve"> parent</w:t>
      </w:r>
      <w:r>
        <w:t>/</w:t>
      </w:r>
      <w:r w:rsidRPr="004D6015">
        <w:t>guardian</w:t>
      </w:r>
      <w:r>
        <w:t xml:space="preserve">. </w:t>
      </w:r>
      <w:r w:rsidR="00CB0C6F">
        <w:t>However, results may be shared in the</w:t>
      </w:r>
      <w:r w:rsidRPr="004D6015">
        <w:t xml:space="preserve"> case of immediate medical emergency</w:t>
      </w:r>
      <w:r>
        <w:t>,</w:t>
      </w:r>
      <w:r w:rsidRPr="004D6015">
        <w:t xml:space="preserve"> or when required by state law</w:t>
      </w:r>
      <w:r w:rsidR="007560E8">
        <w:t>.</w:t>
      </w:r>
    </w:p>
    <w:p w14:paraId="426D1318" w14:textId="59BD491A" w:rsidR="00901479" w:rsidRPr="004D6015" w:rsidRDefault="00901479" w:rsidP="00901479">
      <w:pPr>
        <w:autoSpaceDE w:val="0"/>
        <w:autoSpaceDN w:val="0"/>
        <w:adjustRightInd w:val="0"/>
        <w:jc w:val="both"/>
      </w:pPr>
      <w:r>
        <w:t>As with</w:t>
      </w:r>
      <w:r w:rsidRPr="004D6015">
        <w:t xml:space="preserve"> any school health screening, you can </w:t>
      </w:r>
      <w:r>
        <w:t>opt your child out of this process</w:t>
      </w:r>
      <w:r w:rsidRPr="004D6015">
        <w:t xml:space="preserve">. </w:t>
      </w:r>
      <w:r>
        <w:t xml:space="preserve">Students themselves may also choose not to take part. </w:t>
      </w:r>
      <w:r w:rsidR="00CB0C6F">
        <w:t xml:space="preserve">If </w:t>
      </w:r>
      <w:r w:rsidRPr="004D6015">
        <w:t xml:space="preserve">you do not want your child to </w:t>
      </w:r>
      <w:r>
        <w:t>participate</w:t>
      </w:r>
      <w:r w:rsidRPr="004D6015">
        <w:t xml:space="preserve"> in </w:t>
      </w:r>
      <w:r>
        <w:t>this screening</w:t>
      </w:r>
      <w:r w:rsidR="00CB0C6F">
        <w:t xml:space="preserve"> or you </w:t>
      </w:r>
      <w:r w:rsidRPr="004D6015">
        <w:t>have questions</w:t>
      </w:r>
      <w:r w:rsidR="00CB0C6F">
        <w:t xml:space="preserve">, contact </w:t>
      </w:r>
      <w:r w:rsidR="00CB0C6F" w:rsidRPr="004D6015">
        <w:t>[NAME] at [CONTACT INFO]</w:t>
      </w:r>
      <w:r w:rsidR="00CB0C6F">
        <w:t>.</w:t>
      </w:r>
    </w:p>
    <w:p w14:paraId="6D826325" w14:textId="6B5191B7" w:rsidR="00901479" w:rsidRPr="004D6015" w:rsidRDefault="00CB0C6F" w:rsidP="00901479">
      <w:pPr>
        <w:autoSpaceDE w:val="0"/>
        <w:autoSpaceDN w:val="0"/>
        <w:adjustRightInd w:val="0"/>
        <w:spacing w:after="0"/>
        <w:jc w:val="both"/>
      </w:pPr>
      <w:r>
        <w:t>Parents and guardians can help</w:t>
      </w:r>
      <w:r w:rsidR="007560E8">
        <w:t xml:space="preserve"> their</w:t>
      </w:r>
      <w:r>
        <w:t xml:space="preserve"> </w:t>
      </w:r>
      <w:r w:rsidR="007560E8">
        <w:t xml:space="preserve">children </w:t>
      </w:r>
      <w:r>
        <w:t xml:space="preserve">make healthy choices. One important way to prevent alcohol and drug use is to talk with them </w:t>
      </w:r>
      <w:r w:rsidR="00901479" w:rsidRPr="004D6015">
        <w:t xml:space="preserve">about your thoughts and expectations. </w:t>
      </w:r>
      <w:r w:rsidR="00901479">
        <w:t>Some resources that can help these discussions include</w:t>
      </w:r>
      <w:r w:rsidR="00901479" w:rsidRPr="004D6015">
        <w:t>:</w:t>
      </w:r>
    </w:p>
    <w:p w14:paraId="3E228411" w14:textId="77777777" w:rsidR="00901479" w:rsidRPr="0008121D" w:rsidRDefault="004A179B" w:rsidP="009014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hyperlink r:id="rId7" w:history="1">
        <w:r w:rsidR="00901479" w:rsidRPr="00323195">
          <w:rPr>
            <w:rStyle w:val="Hyperlink"/>
          </w:rPr>
          <w:t>https://drugfree.org/</w:t>
        </w:r>
      </w:hyperlink>
    </w:p>
    <w:p w14:paraId="561B5914" w14:textId="77777777" w:rsidR="0000410B" w:rsidRPr="0008121D" w:rsidRDefault="004A179B" w:rsidP="0000410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hyperlink r:id="rId8" w:history="1">
        <w:r w:rsidR="0000410B" w:rsidRPr="00323195">
          <w:rPr>
            <w:rStyle w:val="Hyperlink"/>
          </w:rPr>
          <w:t>https://helplinema.org/for-parents/</w:t>
        </w:r>
      </w:hyperlink>
    </w:p>
    <w:p w14:paraId="72352D34" w14:textId="77777777" w:rsidR="0000410B" w:rsidRPr="0008121D" w:rsidRDefault="004A179B" w:rsidP="0000410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hyperlink r:id="rId9" w:history="1">
        <w:r w:rsidR="0000410B" w:rsidRPr="00323195">
          <w:rPr>
            <w:rStyle w:val="Hyperlink"/>
          </w:rPr>
          <w:t>https://handholdma.org/</w:t>
        </w:r>
      </w:hyperlink>
    </w:p>
    <w:p w14:paraId="7D141507" w14:textId="77777777" w:rsidR="0000410B" w:rsidRPr="00ED7792" w:rsidRDefault="0000410B" w:rsidP="0000410B">
      <w:pPr>
        <w:autoSpaceDE w:val="0"/>
        <w:autoSpaceDN w:val="0"/>
        <w:adjustRightInd w:val="0"/>
        <w:rPr>
          <w:color w:val="000000"/>
        </w:rPr>
      </w:pPr>
      <w:r w:rsidRPr="00ED7792">
        <w:rPr>
          <w:color w:val="000000"/>
        </w:rPr>
        <w:t>Together, schools and parents</w:t>
      </w:r>
      <w:r>
        <w:rPr>
          <w:color w:val="000000"/>
        </w:rPr>
        <w:t>/guardians</w:t>
      </w:r>
      <w:r w:rsidRPr="00ED7792">
        <w:rPr>
          <w:color w:val="000000"/>
        </w:rPr>
        <w:t xml:space="preserve"> CAN make a difference for </w:t>
      </w:r>
      <w:r>
        <w:rPr>
          <w:color w:val="000000"/>
        </w:rPr>
        <w:t xml:space="preserve">the youth of [SCHOOL DISTRICT]. </w:t>
      </w:r>
    </w:p>
    <w:p w14:paraId="185C4C81" w14:textId="77777777" w:rsidR="0000410B" w:rsidRDefault="0000410B" w:rsidP="0000410B">
      <w:pPr>
        <w:autoSpaceDE w:val="0"/>
        <w:autoSpaceDN w:val="0"/>
        <w:adjustRightInd w:val="0"/>
        <w:jc w:val="both"/>
      </w:pPr>
    </w:p>
    <w:p w14:paraId="0241182F" w14:textId="77777777" w:rsidR="0000410B" w:rsidRDefault="0000410B" w:rsidP="0000410B">
      <w:pPr>
        <w:autoSpaceDE w:val="0"/>
        <w:autoSpaceDN w:val="0"/>
        <w:adjustRightInd w:val="0"/>
        <w:jc w:val="both"/>
      </w:pPr>
    </w:p>
    <w:p w14:paraId="59F8D649" w14:textId="77777777" w:rsidR="00C446E1" w:rsidRDefault="00C446E1"/>
    <w:sectPr w:rsidR="00C446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F18B8" w14:textId="77777777" w:rsidR="00D95246" w:rsidRDefault="00D95246">
      <w:pPr>
        <w:spacing w:after="0" w:line="240" w:lineRule="auto"/>
      </w:pPr>
      <w:r>
        <w:separator/>
      </w:r>
    </w:p>
  </w:endnote>
  <w:endnote w:type="continuationSeparator" w:id="0">
    <w:p w14:paraId="577E7272" w14:textId="77777777" w:rsidR="00D95246" w:rsidRDefault="00D9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A50C2" w14:textId="77777777" w:rsidR="00097F1E" w:rsidRDefault="004A1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13FCF" w14:textId="77777777" w:rsidR="00097F1E" w:rsidRDefault="004A17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B64CD" w14:textId="77777777" w:rsidR="00097F1E" w:rsidRDefault="004A1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64DA6" w14:textId="77777777" w:rsidR="00D95246" w:rsidRDefault="00D95246">
      <w:pPr>
        <w:spacing w:after="0" w:line="240" w:lineRule="auto"/>
      </w:pPr>
      <w:r>
        <w:separator/>
      </w:r>
    </w:p>
  </w:footnote>
  <w:footnote w:type="continuationSeparator" w:id="0">
    <w:p w14:paraId="7F8FA97C" w14:textId="77777777" w:rsidR="00D95246" w:rsidRDefault="00D9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0B96F" w14:textId="77777777" w:rsidR="00097F1E" w:rsidRDefault="004A1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899964"/>
      <w:docPartObj>
        <w:docPartGallery w:val="Watermarks"/>
        <w:docPartUnique/>
      </w:docPartObj>
    </w:sdtPr>
    <w:sdtEndPr/>
    <w:sdtContent>
      <w:p w14:paraId="001588F9" w14:textId="77777777" w:rsidR="00097F1E" w:rsidRDefault="004A179B">
        <w:pPr>
          <w:pStyle w:val="Header"/>
        </w:pPr>
        <w:r>
          <w:rPr>
            <w:noProof/>
          </w:rPr>
          <w:pict w14:anchorId="7FE9084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9336" w14:textId="77777777" w:rsidR="00097F1E" w:rsidRDefault="004A1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227"/>
    <w:multiLevelType w:val="hybridMultilevel"/>
    <w:tmpl w:val="1D84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1133B"/>
    <w:multiLevelType w:val="hybridMultilevel"/>
    <w:tmpl w:val="0226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E1"/>
    <w:rsid w:val="0000410B"/>
    <w:rsid w:val="00072C62"/>
    <w:rsid w:val="0008121D"/>
    <w:rsid w:val="000A2C12"/>
    <w:rsid w:val="000B4910"/>
    <w:rsid w:val="00127337"/>
    <w:rsid w:val="00192714"/>
    <w:rsid w:val="001F108C"/>
    <w:rsid w:val="001F3AE0"/>
    <w:rsid w:val="00261C9D"/>
    <w:rsid w:val="002C0D88"/>
    <w:rsid w:val="002D3E20"/>
    <w:rsid w:val="002E0A8C"/>
    <w:rsid w:val="003009D8"/>
    <w:rsid w:val="00364DF0"/>
    <w:rsid w:val="00370F0D"/>
    <w:rsid w:val="003932DB"/>
    <w:rsid w:val="004A179B"/>
    <w:rsid w:val="004D6015"/>
    <w:rsid w:val="006077E6"/>
    <w:rsid w:val="0061543C"/>
    <w:rsid w:val="006224B1"/>
    <w:rsid w:val="00655E11"/>
    <w:rsid w:val="006D51FB"/>
    <w:rsid w:val="006D5E01"/>
    <w:rsid w:val="007531D8"/>
    <w:rsid w:val="007560E8"/>
    <w:rsid w:val="00901479"/>
    <w:rsid w:val="00907D02"/>
    <w:rsid w:val="00A55C29"/>
    <w:rsid w:val="00A9143E"/>
    <w:rsid w:val="00A922A6"/>
    <w:rsid w:val="00AD3025"/>
    <w:rsid w:val="00B172CC"/>
    <w:rsid w:val="00C15B27"/>
    <w:rsid w:val="00C446E1"/>
    <w:rsid w:val="00C54B58"/>
    <w:rsid w:val="00CB0C6F"/>
    <w:rsid w:val="00CC437F"/>
    <w:rsid w:val="00CF185D"/>
    <w:rsid w:val="00D95246"/>
    <w:rsid w:val="00E233C6"/>
    <w:rsid w:val="00EF2822"/>
    <w:rsid w:val="00F14963"/>
    <w:rsid w:val="00F207D0"/>
    <w:rsid w:val="00F5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E5456B"/>
  <w15:chartTrackingRefBased/>
  <w15:docId w15:val="{0AB11CFB-D403-4E92-93C5-64099104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85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6E1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44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6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4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E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44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E1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300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9D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9D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D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linema.org/for-parent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rugfree.or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andholdma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Stenger, Olivia</dc:creator>
  <cp:keywords/>
  <dc:description/>
  <cp:lastModifiedBy>Cruz, Alissa</cp:lastModifiedBy>
  <cp:revision>2</cp:revision>
  <dcterms:created xsi:type="dcterms:W3CDTF">2021-12-09T15:21:00Z</dcterms:created>
  <dcterms:modified xsi:type="dcterms:W3CDTF">2021-12-09T15:21:00Z</dcterms:modified>
</cp:coreProperties>
</file>